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845D8B">
        <w:rPr>
          <w:lang w:val="sr-Cyrl-RS"/>
        </w:rPr>
        <w:t xml:space="preserve"> </w:t>
      </w:r>
      <w:r w:rsidR="00F10DB7">
        <w:rPr>
          <w:lang w:val="sr-Cyrl-RS"/>
        </w:rPr>
        <w:t>011-545/15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</w:t>
      </w:r>
      <w:r w:rsidR="00F10DB7">
        <w:rPr>
          <w:bCs/>
          <w:lang w:val="sr-Cyrl-RS"/>
        </w:rPr>
        <w:t>ЛОГ ЗАКОНА О ПОТВРЂИВАЊУ СПОРАЗУМА ИЗМЕЂУ ВЛАДЕ РЕПУБЛИКЕ СРБИЈЕ И ВЛАДЕ РЕПУБЛИКЕ МОЛДАВИЈЕ О УКИДАЊУ ВИЗА ЗА ДРЖАВЉАНЕ ДВЕЈУ ЗЕМАЉА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F10DB7"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Молдавије о укидању виза за држављане двеју земаља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F10DB7">
        <w:rPr>
          <w:lang w:val="sr-Cyrl-RS"/>
        </w:rPr>
        <w:t>лу и сматра да је Предлог закона</w:t>
      </w:r>
      <w:bookmarkStart w:id="0" w:name="_GoBack"/>
      <w:bookmarkEnd w:id="0"/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4D2618"/>
    <w:rsid w:val="004E1A0C"/>
    <w:rsid w:val="00845D8B"/>
    <w:rsid w:val="00882394"/>
    <w:rsid w:val="00A172FA"/>
    <w:rsid w:val="00A428E8"/>
    <w:rsid w:val="00AC63AF"/>
    <w:rsid w:val="00B949F1"/>
    <w:rsid w:val="00DD1E6E"/>
    <w:rsid w:val="00F10DB7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2015-06-20T09:02:00Z</dcterms:created>
  <dcterms:modified xsi:type="dcterms:W3CDTF">2015-06-20T09:02:00Z</dcterms:modified>
</cp:coreProperties>
</file>